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7DEB" w:rsidRDefault="005B43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2019-2020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681"/>
        <w:gridCol w:w="831"/>
        <w:gridCol w:w="1689"/>
        <w:gridCol w:w="1052"/>
        <w:gridCol w:w="628"/>
        <w:gridCol w:w="771"/>
        <w:gridCol w:w="2854"/>
        <w:gridCol w:w="2376"/>
        <w:gridCol w:w="196"/>
        <w:gridCol w:w="630"/>
        <w:gridCol w:w="945"/>
        <w:gridCol w:w="630"/>
      </w:tblGrid>
      <w:tr w:rsidR="007F7DEB">
        <w:tc>
          <w:tcPr>
            <w:tcW w:w="2206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信息与通信工程基础实验室</w:t>
            </w:r>
          </w:p>
        </w:tc>
        <w:tc>
          <w:tcPr>
            <w:tcW w:w="2572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</w:p>
        </w:tc>
        <w:tc>
          <w:tcPr>
            <w:tcW w:w="94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</w:p>
        </w:tc>
      </w:tr>
      <w:tr w:rsidR="007F7DEB">
        <w:tc>
          <w:tcPr>
            <w:tcW w:w="525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741" w:type="dxa"/>
            <w:gridSpan w:val="2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1399" w:type="dxa"/>
            <w:gridSpan w:val="2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午休</w:t>
            </w:r>
          </w:p>
        </w:tc>
        <w:tc>
          <w:tcPr>
            <w:tcW w:w="2854" w:type="dxa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376" w:type="dxa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8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  <w:tc>
          <w:tcPr>
            <w:tcW w:w="2401" w:type="dxa"/>
            <w:gridSpan w:val="4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  <w:r>
              <w:rPr>
                <w:rFonts w:ascii="仿宋_GB2312" w:eastAsia="仿宋_GB2312" w:hint="eastAsia"/>
                <w:b/>
                <w:sz w:val="24"/>
              </w:rPr>
              <w:t>—</w:t>
            </w:r>
            <w:r>
              <w:rPr>
                <w:rFonts w:ascii="仿宋_GB2312" w:eastAsia="仿宋_GB2312" w:hint="eastAsia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节</w:t>
            </w:r>
          </w:p>
        </w:tc>
      </w:tr>
      <w:tr w:rsidR="007F7DEB">
        <w:trPr>
          <w:trHeight w:val="1057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计算机网络应用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实验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vlan</w:t>
            </w:r>
            <w:r>
              <w:rPr>
                <w:rFonts w:hint="eastAsia"/>
                <w:szCs w:val="21"/>
              </w:rPr>
              <w:t>间通信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电信</w:t>
            </w:r>
            <w:r>
              <w:rPr>
                <w:rFonts w:hint="eastAsia"/>
                <w:szCs w:val="21"/>
              </w:rPr>
              <w:t>17-1/</w:t>
            </w:r>
            <w:r>
              <w:rPr>
                <w:rFonts w:hint="eastAsia"/>
                <w:szCs w:val="21"/>
              </w:rPr>
              <w:t>刘馨</w:t>
            </w:r>
          </w:p>
        </w:tc>
        <w:tc>
          <w:tcPr>
            <w:tcW w:w="2741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rPr>
                <w:rFonts w:ascii="仿宋_GB2312" w:eastAsia="仿宋_GB2312"/>
                <w:szCs w:val="21"/>
              </w:rPr>
            </w:pPr>
          </w:p>
        </w:tc>
      </w:tr>
      <w:tr w:rsidR="007F7DEB">
        <w:trPr>
          <w:trHeight w:val="1071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5B4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计算机网络应用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/>
                <w:szCs w:val="21"/>
              </w:rPr>
              <w:t>3</w:t>
            </w:r>
          </w:p>
          <w:p w:rsidR="007F7DEB" w:rsidRDefault="005B4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子网划分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电信</w:t>
            </w:r>
            <w:r>
              <w:rPr>
                <w:rFonts w:hint="eastAsia"/>
                <w:szCs w:val="21"/>
              </w:rPr>
              <w:t>17-2/</w:t>
            </w:r>
            <w:r>
              <w:rPr>
                <w:rFonts w:hint="eastAsia"/>
                <w:szCs w:val="21"/>
              </w:rPr>
              <w:t>刘馨</w:t>
            </w:r>
          </w:p>
        </w:tc>
        <w:tc>
          <w:tcPr>
            <w:tcW w:w="2741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 w:rsidR="007F7DEB" w:rsidRDefault="007F7DEB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76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7DEB">
        <w:trPr>
          <w:trHeight w:val="1085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7F7DEB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 w:rsidR="007F7DEB" w:rsidRDefault="007F7D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rPr>
                <w:rFonts w:ascii="仿宋_GB2312" w:eastAsia="仿宋_GB2312"/>
                <w:szCs w:val="21"/>
              </w:rPr>
            </w:pPr>
          </w:p>
        </w:tc>
      </w:tr>
      <w:tr w:rsidR="007F7DEB">
        <w:trPr>
          <w:trHeight w:val="1085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 w:colFirst="3" w:colLast="4"/>
            <w:r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7F7DEB" w:rsidRDefault="000D46CB" w:rsidP="000D46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通信原理/实验一 HDB3编译码实验/通信17-1班/秦玉娟</w:t>
            </w:r>
          </w:p>
        </w:tc>
        <w:tc>
          <w:tcPr>
            <w:tcW w:w="1399" w:type="dxa"/>
            <w:gridSpan w:val="2"/>
          </w:tcPr>
          <w:p w:rsidR="007F7DEB" w:rsidRDefault="007F7DEB">
            <w:pPr>
              <w:jc w:val="center"/>
              <w:rPr>
                <w:rFonts w:eastAsia="楷体_GB2312"/>
                <w:sz w:val="24"/>
              </w:rPr>
            </w:pPr>
          </w:p>
          <w:p w:rsidR="007F7DEB" w:rsidRDefault="007F7D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4" w:type="dxa"/>
            <w:vAlign w:val="center"/>
          </w:tcPr>
          <w:p w:rsidR="007F7DEB" w:rsidRDefault="000D46CB" w:rsidP="000D46CB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通信原理/实验一 HDB3编译码实验/通信17-2班/秦玉娟</w:t>
            </w:r>
          </w:p>
        </w:tc>
        <w:tc>
          <w:tcPr>
            <w:tcW w:w="2376" w:type="dxa"/>
            <w:vAlign w:val="center"/>
          </w:tcPr>
          <w:p w:rsidR="007F7DEB" w:rsidRDefault="005B4312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PCM</w:t>
            </w:r>
            <w:r>
              <w:rPr>
                <w:rFonts w:ascii="仿宋_GB2312" w:eastAsia="仿宋_GB2312" w:hint="eastAsia"/>
                <w:szCs w:val="21"/>
              </w:rPr>
              <w:t>编码与解码实验与仿真</w:t>
            </w:r>
            <w:r>
              <w:rPr>
                <w:rFonts w:ascii="仿宋_GB2312" w:eastAsia="仿宋_GB2312" w:hint="eastAsia"/>
                <w:szCs w:val="21"/>
              </w:rPr>
              <w:t>/1</w:t>
            </w:r>
            <w:r>
              <w:rPr>
                <w:rFonts w:ascii="仿宋_GB2312" w:eastAsia="仿宋_GB2312" w:hint="eastAsia"/>
                <w:szCs w:val="21"/>
              </w:rPr>
              <w:t>批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轨道</w:t>
            </w:r>
            <w:r>
              <w:rPr>
                <w:rFonts w:ascii="仿宋_GB2312" w:eastAsia="仿宋_GB2312" w:hint="eastAsia"/>
                <w:szCs w:val="21"/>
              </w:rPr>
              <w:t>17-2/</w:t>
            </w:r>
            <w:r>
              <w:rPr>
                <w:rFonts w:ascii="仿宋_GB2312" w:eastAsia="仿宋_GB2312" w:hint="eastAsia"/>
                <w:szCs w:val="21"/>
              </w:rPr>
              <w:t>杨骞（电气工程学院轨道交通信号与控制系）</w:t>
            </w:r>
          </w:p>
          <w:p w:rsidR="007F7DEB" w:rsidRDefault="005B4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计算机网络应用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/>
                <w:szCs w:val="21"/>
              </w:rPr>
              <w:t>3</w:t>
            </w:r>
          </w:p>
          <w:p w:rsidR="007F7DEB" w:rsidRDefault="005B43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Cs w:val="21"/>
              </w:rPr>
              <w:t>子网划分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电信</w:t>
            </w:r>
            <w:r>
              <w:rPr>
                <w:rFonts w:hint="eastAsia"/>
                <w:szCs w:val="21"/>
              </w:rPr>
              <w:t>17-1/</w:t>
            </w:r>
            <w:r>
              <w:rPr>
                <w:rFonts w:hint="eastAsia"/>
                <w:szCs w:val="21"/>
              </w:rPr>
              <w:t>刘馨</w:t>
            </w: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bookmarkEnd w:id="0"/>
      <w:tr w:rsidR="007F7DEB">
        <w:trPr>
          <w:trHeight w:val="1071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7F7DEB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7F7DEB" w:rsidRDefault="005B4312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PCM</w:t>
            </w:r>
            <w:r>
              <w:rPr>
                <w:rFonts w:ascii="仿宋_GB2312" w:eastAsia="仿宋_GB2312" w:hint="eastAsia"/>
                <w:szCs w:val="21"/>
              </w:rPr>
              <w:t>编码与解码实验与仿真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轨道</w:t>
            </w:r>
            <w:r>
              <w:rPr>
                <w:rFonts w:ascii="仿宋_GB2312" w:eastAsia="仿宋_GB2312" w:hint="eastAsia"/>
                <w:szCs w:val="21"/>
              </w:rPr>
              <w:t>17-1/</w:t>
            </w:r>
            <w:r>
              <w:rPr>
                <w:rFonts w:ascii="仿宋_GB2312" w:eastAsia="仿宋_GB2312" w:hint="eastAsia"/>
                <w:szCs w:val="21"/>
              </w:rPr>
              <w:t>杨骞（电气工程学院轨道交通信号与控制系）</w:t>
            </w:r>
          </w:p>
        </w:tc>
        <w:tc>
          <w:tcPr>
            <w:tcW w:w="1399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7DEB">
        <w:trPr>
          <w:trHeight w:val="1085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7F7DEB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F7DEB">
        <w:trPr>
          <w:trHeight w:val="768"/>
        </w:trPr>
        <w:tc>
          <w:tcPr>
            <w:tcW w:w="525" w:type="dxa"/>
            <w:vAlign w:val="center"/>
          </w:tcPr>
          <w:p w:rsidR="007F7DEB" w:rsidRDefault="005B4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7F7DEB" w:rsidRDefault="007F7D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7F7DEB" w:rsidRDefault="005B4312">
      <w:r>
        <w:rPr>
          <w:rFonts w:hint="eastAsia"/>
        </w:rPr>
        <w:lastRenderedPageBreak/>
        <w:t>注：表中星期与节次交叉框中填写实验课程名称、实验项目、批次、实验班级和指导教师姓名；每周周五下班前将下一周的实验安排表上传到系部中心网站上，同时将电子稿传到教务处实践教学科。</w:t>
      </w:r>
    </w:p>
    <w:p w:rsidR="007F7DEB" w:rsidRDefault="007F7DEB"/>
    <w:sectPr w:rsidR="007F7DEB" w:rsidSect="007F7DEB">
      <w:headerReference w:type="default" r:id="rId7"/>
      <w:pgSz w:w="16838" w:h="11906" w:orient="landscape"/>
      <w:pgMar w:top="471" w:right="851" w:bottom="312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312" w:rsidRDefault="005B4312" w:rsidP="007F7DEB">
      <w:r>
        <w:separator/>
      </w:r>
    </w:p>
  </w:endnote>
  <w:endnote w:type="continuationSeparator" w:id="0">
    <w:p w:rsidR="005B4312" w:rsidRDefault="005B4312" w:rsidP="007F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312" w:rsidRDefault="005B4312" w:rsidP="007F7DEB">
      <w:r>
        <w:separator/>
      </w:r>
    </w:p>
  </w:footnote>
  <w:footnote w:type="continuationSeparator" w:id="0">
    <w:p w:rsidR="005B4312" w:rsidRDefault="005B4312" w:rsidP="007F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EB" w:rsidRDefault="007F7DE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52BA"/>
    <w:rsid w:val="00065915"/>
    <w:rsid w:val="000B3ABE"/>
    <w:rsid w:val="000C2998"/>
    <w:rsid w:val="000D46CB"/>
    <w:rsid w:val="001051AE"/>
    <w:rsid w:val="00112082"/>
    <w:rsid w:val="00151B2F"/>
    <w:rsid w:val="001546B1"/>
    <w:rsid w:val="001576C9"/>
    <w:rsid w:val="0017013A"/>
    <w:rsid w:val="00172A27"/>
    <w:rsid w:val="001B4ADC"/>
    <w:rsid w:val="001C68A8"/>
    <w:rsid w:val="001D483C"/>
    <w:rsid w:val="002169C9"/>
    <w:rsid w:val="002339AB"/>
    <w:rsid w:val="002366FF"/>
    <w:rsid w:val="00251CEA"/>
    <w:rsid w:val="0026327C"/>
    <w:rsid w:val="002957A2"/>
    <w:rsid w:val="002C419F"/>
    <w:rsid w:val="0032052A"/>
    <w:rsid w:val="0034714D"/>
    <w:rsid w:val="0035467C"/>
    <w:rsid w:val="00386F12"/>
    <w:rsid w:val="003A13C6"/>
    <w:rsid w:val="003A7AD4"/>
    <w:rsid w:val="003B6BE9"/>
    <w:rsid w:val="003E4471"/>
    <w:rsid w:val="00432E9D"/>
    <w:rsid w:val="00433498"/>
    <w:rsid w:val="00471B88"/>
    <w:rsid w:val="004E7769"/>
    <w:rsid w:val="005019AD"/>
    <w:rsid w:val="00576EC0"/>
    <w:rsid w:val="00594329"/>
    <w:rsid w:val="00597144"/>
    <w:rsid w:val="005B4312"/>
    <w:rsid w:val="005C5C20"/>
    <w:rsid w:val="005E291C"/>
    <w:rsid w:val="005F58A1"/>
    <w:rsid w:val="005F7601"/>
    <w:rsid w:val="00604DC7"/>
    <w:rsid w:val="006332E5"/>
    <w:rsid w:val="006357A2"/>
    <w:rsid w:val="00644EA9"/>
    <w:rsid w:val="00674DDE"/>
    <w:rsid w:val="00684FC6"/>
    <w:rsid w:val="006900F7"/>
    <w:rsid w:val="006A0302"/>
    <w:rsid w:val="00732090"/>
    <w:rsid w:val="00746989"/>
    <w:rsid w:val="00747425"/>
    <w:rsid w:val="00763E9D"/>
    <w:rsid w:val="00780984"/>
    <w:rsid w:val="007B5A5E"/>
    <w:rsid w:val="007F7DEB"/>
    <w:rsid w:val="00804623"/>
    <w:rsid w:val="00806E1C"/>
    <w:rsid w:val="008100C8"/>
    <w:rsid w:val="00824522"/>
    <w:rsid w:val="00870325"/>
    <w:rsid w:val="00872CFA"/>
    <w:rsid w:val="00891499"/>
    <w:rsid w:val="008C670B"/>
    <w:rsid w:val="008C7778"/>
    <w:rsid w:val="008D181B"/>
    <w:rsid w:val="008D4A10"/>
    <w:rsid w:val="008D68B3"/>
    <w:rsid w:val="008E4B3E"/>
    <w:rsid w:val="0096029E"/>
    <w:rsid w:val="00973712"/>
    <w:rsid w:val="009F6E4E"/>
    <w:rsid w:val="009F7247"/>
    <w:rsid w:val="00A259CC"/>
    <w:rsid w:val="00A31AE9"/>
    <w:rsid w:val="00A355FC"/>
    <w:rsid w:val="00A368B6"/>
    <w:rsid w:val="00A51760"/>
    <w:rsid w:val="00A52910"/>
    <w:rsid w:val="00A76990"/>
    <w:rsid w:val="00A821DC"/>
    <w:rsid w:val="00A92B5F"/>
    <w:rsid w:val="00A94CEC"/>
    <w:rsid w:val="00AD09D0"/>
    <w:rsid w:val="00AE2E7C"/>
    <w:rsid w:val="00AE6C96"/>
    <w:rsid w:val="00AF4C83"/>
    <w:rsid w:val="00B06D80"/>
    <w:rsid w:val="00B0721B"/>
    <w:rsid w:val="00B16025"/>
    <w:rsid w:val="00B263FF"/>
    <w:rsid w:val="00B373DB"/>
    <w:rsid w:val="00B53395"/>
    <w:rsid w:val="00B55AEF"/>
    <w:rsid w:val="00B64AD3"/>
    <w:rsid w:val="00B9580D"/>
    <w:rsid w:val="00BA758F"/>
    <w:rsid w:val="00BE24F8"/>
    <w:rsid w:val="00BF1C9B"/>
    <w:rsid w:val="00C30A7C"/>
    <w:rsid w:val="00CA1802"/>
    <w:rsid w:val="00CD1717"/>
    <w:rsid w:val="00CF7266"/>
    <w:rsid w:val="00D2081E"/>
    <w:rsid w:val="00D752AB"/>
    <w:rsid w:val="00D97312"/>
    <w:rsid w:val="00D9736D"/>
    <w:rsid w:val="00DA261C"/>
    <w:rsid w:val="00DD6A2F"/>
    <w:rsid w:val="00E034AA"/>
    <w:rsid w:val="00E06105"/>
    <w:rsid w:val="00E10F2C"/>
    <w:rsid w:val="00E25BD1"/>
    <w:rsid w:val="00E437CA"/>
    <w:rsid w:val="00E824D4"/>
    <w:rsid w:val="00E91971"/>
    <w:rsid w:val="00EA4022"/>
    <w:rsid w:val="00EA5AA7"/>
    <w:rsid w:val="00EE1060"/>
    <w:rsid w:val="00EE646D"/>
    <w:rsid w:val="00F2501D"/>
    <w:rsid w:val="00F974BF"/>
    <w:rsid w:val="00FA3143"/>
    <w:rsid w:val="00FA4F2A"/>
    <w:rsid w:val="00FF2EF0"/>
    <w:rsid w:val="00FF40CA"/>
    <w:rsid w:val="1CA027B6"/>
    <w:rsid w:val="1DB22460"/>
    <w:rsid w:val="23555288"/>
    <w:rsid w:val="24967E12"/>
    <w:rsid w:val="24BC7B85"/>
    <w:rsid w:val="27C015C4"/>
    <w:rsid w:val="29683EFE"/>
    <w:rsid w:val="2DEF44E8"/>
    <w:rsid w:val="2EEE550E"/>
    <w:rsid w:val="32EC251B"/>
    <w:rsid w:val="32F708AC"/>
    <w:rsid w:val="345A22E7"/>
    <w:rsid w:val="37A85A04"/>
    <w:rsid w:val="3CED5F04"/>
    <w:rsid w:val="3DD77427"/>
    <w:rsid w:val="3F156629"/>
    <w:rsid w:val="42D9273C"/>
    <w:rsid w:val="43F82B94"/>
    <w:rsid w:val="45BC7001"/>
    <w:rsid w:val="462875A5"/>
    <w:rsid w:val="4C413D75"/>
    <w:rsid w:val="57563655"/>
    <w:rsid w:val="5AA346CB"/>
    <w:rsid w:val="6ABF7822"/>
    <w:rsid w:val="70B406EB"/>
    <w:rsid w:val="713F2DD7"/>
    <w:rsid w:val="71B65E20"/>
    <w:rsid w:val="71D36ECE"/>
    <w:rsid w:val="76041DAB"/>
    <w:rsid w:val="7F79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F7DEB"/>
    <w:rPr>
      <w:sz w:val="18"/>
      <w:szCs w:val="18"/>
    </w:rPr>
  </w:style>
  <w:style w:type="paragraph" w:styleId="a4">
    <w:name w:val="footer"/>
    <w:basedOn w:val="a"/>
    <w:rsid w:val="007F7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F7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432</Characters>
  <Application>Microsoft Office Word</Application>
  <DocSecurity>0</DocSecurity>
  <Lines>3</Lines>
  <Paragraphs>1</Paragraphs>
  <ScaleCrop>false</ScaleCrop>
  <Company>lzptc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Administrator</cp:lastModifiedBy>
  <cp:revision>4</cp:revision>
  <cp:lastPrinted>2011-03-20T12:34:00Z</cp:lastPrinted>
  <dcterms:created xsi:type="dcterms:W3CDTF">2019-10-06T04:24:00Z</dcterms:created>
  <dcterms:modified xsi:type="dcterms:W3CDTF">2019-10-11T11:37:00Z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