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21" w:lineRule="exact"/>
        <w:ind w:firstLine="6959"/>
        <w:textAlignment w:val="center"/>
      </w:pPr>
      <w:r>
        <w:drawing>
          <wp:inline distT="0" distB="0" distL="0" distR="0">
            <wp:extent cx="857885" cy="394335"/>
            <wp:effectExtent l="0" t="0" r="18415" b="5715"/>
            <wp:docPr id="8" name="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394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59" w:lineRule="auto"/>
        <w:rPr>
          <w:rFonts w:ascii="Arial"/>
          <w:sz w:val="21"/>
        </w:rPr>
      </w:pPr>
    </w:p>
    <w:p>
      <w:pPr>
        <w:spacing w:line="259" w:lineRule="auto"/>
        <w:rPr>
          <w:rFonts w:ascii="Arial"/>
          <w:sz w:val="21"/>
        </w:rPr>
      </w:pPr>
    </w:p>
    <w:p>
      <w:pPr>
        <w:spacing w:line="259" w:lineRule="auto"/>
        <w:rPr>
          <w:rFonts w:ascii="Arial"/>
          <w:sz w:val="21"/>
        </w:rPr>
      </w:pPr>
    </w:p>
    <w:p>
      <w:pPr>
        <w:spacing w:line="260" w:lineRule="auto"/>
        <w:rPr>
          <w:rFonts w:ascii="Arial"/>
          <w:sz w:val="21"/>
        </w:rPr>
      </w:pPr>
    </w:p>
    <w:p>
      <w:pPr>
        <w:spacing w:line="260" w:lineRule="auto"/>
        <w:rPr>
          <w:rFonts w:ascii="Arial"/>
          <w:sz w:val="21"/>
        </w:rPr>
      </w:pPr>
    </w:p>
    <w:p>
      <w:pPr>
        <w:spacing w:line="260" w:lineRule="auto"/>
        <w:rPr>
          <w:rFonts w:ascii="Arial"/>
          <w:sz w:val="21"/>
        </w:rPr>
      </w:pPr>
    </w:p>
    <w:p>
      <w:pPr>
        <w:spacing w:line="260" w:lineRule="auto"/>
        <w:rPr>
          <w:rFonts w:ascii="Arial"/>
          <w:sz w:val="21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92" w:lineRule="auto"/>
        <w:ind w:left="0" w:right="0" w:firstLine="0"/>
        <w:jc w:val="center"/>
        <w:textAlignment w:val="baseline"/>
        <w:rPr>
          <w:rFonts w:ascii="黑体" w:hAnsi="黑体" w:eastAsia="黑体" w:cs="黑体"/>
          <w:color w:val="000008"/>
          <w:spacing w:val="65"/>
          <w:sz w:val="51"/>
          <w:szCs w:val="51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92" w:lineRule="auto"/>
        <w:ind w:left="0" w:right="0" w:firstLine="0"/>
        <w:jc w:val="center"/>
        <w:textAlignment w:val="baseline"/>
        <w:rPr>
          <w:rFonts w:ascii="黑体" w:hAnsi="黑体" w:eastAsia="黑体" w:cs="黑体"/>
          <w:color w:val="000008"/>
          <w:sz w:val="51"/>
          <w:szCs w:val="51"/>
        </w:rPr>
      </w:pPr>
      <w:r>
        <w:rPr>
          <w:rFonts w:ascii="黑体" w:hAnsi="黑体" w:eastAsia="黑体" w:cs="黑体"/>
          <w:color w:val="000008"/>
          <w:spacing w:val="65"/>
          <w:sz w:val="51"/>
          <w:szCs w:val="51"/>
        </w:rPr>
        <w:t>创</w:t>
      </w:r>
      <w:r>
        <w:rPr>
          <w:rFonts w:ascii="黑体" w:hAnsi="黑体" w:eastAsia="黑体" w:cs="黑体"/>
          <w:color w:val="000008"/>
          <w:spacing w:val="63"/>
          <w:sz w:val="51"/>
          <w:szCs w:val="51"/>
        </w:rPr>
        <w:t>新创业赛事管理平台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92" w:lineRule="auto"/>
        <w:ind w:left="0" w:right="0" w:firstLine="0"/>
        <w:jc w:val="center"/>
        <w:textAlignment w:val="baseline"/>
        <w:rPr>
          <w:rFonts w:ascii="黑体" w:hAnsi="黑体" w:eastAsia="黑体" w:cs="黑体"/>
          <w:color w:val="000008"/>
          <w:spacing w:val="65"/>
          <w:sz w:val="51"/>
          <w:szCs w:val="51"/>
        </w:rPr>
        <w:sectPr>
          <w:footerReference r:id="rId5" w:type="default"/>
          <w:pgSz w:w="11906" w:h="16839"/>
          <w:pgMar w:top="851" w:right="1619" w:bottom="1279" w:left="1785" w:header="0" w:footer="991" w:gutter="0"/>
          <w:cols w:space="720" w:num="1"/>
        </w:sectPr>
      </w:pPr>
      <w:r>
        <w:rPr>
          <w:rFonts w:hint="eastAsia" w:ascii="黑体" w:hAnsi="黑体" w:eastAsia="黑体" w:cs="黑体"/>
          <w:color w:val="000008"/>
          <w:spacing w:val="65"/>
          <w:sz w:val="51"/>
          <w:szCs w:val="51"/>
          <w:lang w:val="en-US" w:eastAsia="zh-CN"/>
        </w:rPr>
        <w:t>学生端</w:t>
      </w:r>
      <w:r>
        <w:rPr>
          <w:rFonts w:ascii="黑体" w:hAnsi="黑体" w:eastAsia="黑体" w:cs="黑体"/>
          <w:color w:val="000008"/>
          <w:spacing w:val="65"/>
          <w:sz w:val="51"/>
          <w:szCs w:val="51"/>
        </w:rPr>
        <w:t>操作手册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firstLine="0"/>
        <w:textAlignment w:val="baseline"/>
        <w:outlineLvl w:val="0"/>
        <w:rPr>
          <w:rFonts w:ascii="黑体" w:hAnsi="黑体" w:eastAsia="黑体" w:cs="黑体"/>
          <w:sz w:val="28"/>
          <w:szCs w:val="28"/>
        </w:rPr>
      </w:pPr>
      <w:r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w:t>一、登录方式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两种登录方式：（1）手机端：投智圈APP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（2）电脑端网址：</w: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fldChar w:fldCharType="begin"/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instrText xml:space="preserve"> HYPERLINK "http://www.xytzq.cn/" </w:instrTex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fldChar w:fldCharType="separate"/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http://www.xytzq.cn</w: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firstLine="0"/>
        <w:textAlignment w:val="baseline"/>
        <w:outlineLvl w:val="0"/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w:t>二、账号密码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账号为学号， 初始化密码a123456。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firstLine="0"/>
        <w:textAlignment w:val="baseline"/>
        <w:outlineLvl w:val="0"/>
        <w:rPr>
          <w:rFonts w:ascii="黑体" w:hAnsi="黑体" w:eastAsia="黑体" w:cs="黑体"/>
          <w:spacing w:val="-2"/>
          <w:sz w:val="28"/>
          <w:szCs w:val="28"/>
          <w:lang w:val="en-US" w:eastAsia="zh-CN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w:t>三、手机端操作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1、在应用市场中下载投智圈 APP，必须用学号登陆。</w:t>
      </w:r>
    </w:p>
    <w:p>
      <w:pPr>
        <w:spacing w:line="249" w:lineRule="auto"/>
        <w:rPr>
          <w:rFonts w:ascii="黑体"/>
          <w:sz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3004185</wp:posOffset>
            </wp:positionH>
            <wp:positionV relativeFrom="paragraph">
              <wp:posOffset>146050</wp:posOffset>
            </wp:positionV>
            <wp:extent cx="2635885" cy="3878580"/>
            <wp:effectExtent l="0" t="0" r="12065" b="7620"/>
            <wp:wrapNone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5885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drawing>
          <wp:inline distT="0" distB="0" distL="114300" distR="114300">
            <wp:extent cx="2540635" cy="3863975"/>
            <wp:effectExtent l="0" t="0" r="12065" b="31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635" cy="386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widowControl/>
        <w:numPr>
          <w:numId w:val="0"/>
        </w:numPr>
        <w:suppressLineNumbers w:val="0"/>
        <w:jc w:val="left"/>
        <w:rPr>
          <w:rFonts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 xml:space="preserve">2、绑定手机号 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登录后进入我的页面点击设置进入设置页面选择绑定手机号，输入手机号、验证码进行学号与手机号的绑定。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default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br w:type="page"/>
      </w:r>
    </w:p>
    <w:p>
      <w:pPr>
        <w:rPr>
          <w:rFonts w:ascii="仿宋" w:hAnsi="仿宋" w:eastAsia="仿宋" w:cs="仿宋"/>
          <w:spacing w:val="-13"/>
          <w:w w:val="98"/>
          <w:sz w:val="28"/>
          <w:szCs w:val="28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74295</wp:posOffset>
            </wp:positionH>
            <wp:positionV relativeFrom="paragraph">
              <wp:posOffset>160655</wp:posOffset>
            </wp:positionV>
            <wp:extent cx="2539365" cy="3922395"/>
            <wp:effectExtent l="0" t="0" r="13335" b="1905"/>
            <wp:wrapNone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39365" cy="392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left"/>
        <w:rPr>
          <w:rFonts w:ascii="HYZhongHeiKW" w:hAnsi="HYZhongHeiKW" w:eastAsia="HYZhongHeiKW" w:cs="HYZhongHeiKW"/>
          <w:b/>
          <w:bCs/>
          <w:snapToGrid w:val="0"/>
          <w:color w:val="000000"/>
          <w:kern w:val="0"/>
          <w:sz w:val="28"/>
          <w:szCs w:val="28"/>
          <w:lang w:val="en-US" w:eastAsia="zh-CN" w:bidi="ar"/>
        </w:rPr>
      </w:pP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2879725</wp:posOffset>
            </wp:positionH>
            <wp:positionV relativeFrom="paragraph">
              <wp:posOffset>46355</wp:posOffset>
            </wp:positionV>
            <wp:extent cx="2400300" cy="2395220"/>
            <wp:effectExtent l="0" t="0" r="38100" b="43180"/>
            <wp:wrapThrough wrapText="bothSides">
              <wp:wrapPolygon>
                <wp:start x="0" y="0"/>
                <wp:lineTo x="0" y="21474"/>
                <wp:lineTo x="21429" y="21474"/>
                <wp:lineTo x="21429" y="0"/>
                <wp:lineTo x="0" y="0"/>
              </wp:wrapPolygon>
            </wp:wrapThrough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</w:pPr>
    </w:p>
    <w:p>
      <w:pPr>
        <w:keepNext w:val="0"/>
        <w:keepLines w:val="0"/>
        <w:widowControl/>
        <w:suppressLineNumbers w:val="0"/>
        <w:jc w:val="left"/>
      </w:pPr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  <w:bookmarkStart w:id="3" w:name="_GoBack"/>
      <w:bookmarkEnd w:id="3"/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2802255</wp:posOffset>
            </wp:positionH>
            <wp:positionV relativeFrom="paragraph">
              <wp:posOffset>231140</wp:posOffset>
            </wp:positionV>
            <wp:extent cx="2545715" cy="1294765"/>
            <wp:effectExtent l="0" t="0" r="6985" b="635"/>
            <wp:wrapThrough wrapText="bothSides">
              <wp:wrapPolygon>
                <wp:start x="0" y="0"/>
                <wp:lineTo x="0" y="21293"/>
                <wp:lineTo x="21498" y="21293"/>
                <wp:lineTo x="21498" y="0"/>
                <wp:lineTo x="0" y="0"/>
              </wp:wrapPolygon>
            </wp:wrapThrough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5715" cy="12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</w:p>
    <w:p>
      <w:pPr>
        <w:spacing w:before="336" w:line="356" w:lineRule="auto"/>
        <w:ind w:left="9" w:right="98" w:hanging="3"/>
        <w:rPr>
          <w:rFonts w:ascii="仿宋" w:hAnsi="仿宋" w:eastAsia="仿宋" w:cs="仿宋"/>
          <w:spacing w:val="-13"/>
          <w:w w:val="98"/>
          <w:sz w:val="28"/>
          <w:szCs w:val="28"/>
        </w:rPr>
      </w:pP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2" w:line="411" w:lineRule="auto"/>
        <w:ind w:left="0" w:right="0" w:firstLine="496" w:firstLineChars="200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3、报名：在投智圈首页点击“双创竞赛”，</w:t>
      </w:r>
      <w:r>
        <w:rPr>
          <w:rFonts w:ascii="仿宋" w:hAnsi="仿宋" w:eastAsia="仿宋" w:cs="仿宋"/>
          <w:spacing w:val="-3"/>
          <w:sz w:val="28"/>
          <w:szCs w:val="28"/>
        </w:rPr>
        <w:t>进入赛事报名界面，选择想要报名的赛事，查看</w:t>
      </w:r>
      <w:r>
        <w:rPr>
          <w:rFonts w:ascii="仿宋" w:hAnsi="仿宋" w:eastAsia="仿宋" w:cs="仿宋"/>
          <w:spacing w:val="1"/>
          <w:sz w:val="28"/>
          <w:szCs w:val="28"/>
        </w:rPr>
        <w:t>赛事规则后，点击“报名”按钮</w:t>
      </w:r>
      <w:r>
        <w:rPr>
          <w:rFonts w:ascii="仿宋" w:hAnsi="仿宋" w:eastAsia="仿宋" w:cs="仿宋"/>
          <w:spacing w:val="-3"/>
          <w:sz w:val="28"/>
          <w:szCs w:val="28"/>
        </w:rPr>
        <w:t>。</w:t>
      </w:r>
    </w:p>
    <w:p>
      <w:pPr>
        <w:keepNext w:val="0"/>
        <w:keepLines w:val="0"/>
        <w:pageBreakBefore w:val="0"/>
        <w:widowControl/>
        <w:tabs>
          <w:tab w:val="left" w:pos="681"/>
        </w:tabs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 w:firstLine="420" w:firstLineChars="200"/>
        <w:jc w:val="center"/>
        <w:textAlignment w:val="baseline"/>
        <w:rPr>
          <w:rStyle w:val="6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28"/>
          <w:szCs w:val="28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1650365</wp:posOffset>
                </wp:positionH>
                <wp:positionV relativeFrom="paragraph">
                  <wp:posOffset>2070100</wp:posOffset>
                </wp:positionV>
                <wp:extent cx="556260" cy="511175"/>
                <wp:effectExtent l="17145" t="17145" r="36195" b="2413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260" cy="511175"/>
                        </a:xfrm>
                        <a:prstGeom prst="rect">
                          <a:avLst/>
                        </a:prstGeom>
                        <a:noFill/>
                        <a:ln w="349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9.95pt;margin-top:163pt;height:40.25pt;width:43.8pt;z-index:251667456;v-text-anchor:middle;mso-width-relative:page;mso-height-relative:page;" filled="f" stroked="t" coordsize="21600,21600" o:gfxdata="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Ql5S1dgAAAALAQAADwAAAAAAAAABACAAAAAiAAAAZHJzL2Rvd25yZXYueG1sUEsBAhQAFAAAAAgA&#10;h07iQFT1315eAgAAswQAAA4AAAAAAAAAAQAgAAAAJwEAAGRycy9lMm9Eb2MueG1sUEsFBgAAAAAG&#10;AAYAWQEAAPcFAAAAAA==&#10;">
                <v:fill on="f" focussize="0,0"/>
                <v:stroke weight="2.75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2329815</wp:posOffset>
                </wp:positionH>
                <wp:positionV relativeFrom="paragraph">
                  <wp:posOffset>1430020</wp:posOffset>
                </wp:positionV>
                <wp:extent cx="635000" cy="492125"/>
                <wp:effectExtent l="17145" t="17145" r="20955" b="2413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0" cy="492125"/>
                        </a:xfrm>
                        <a:prstGeom prst="rect">
                          <a:avLst/>
                        </a:prstGeom>
                        <a:noFill/>
                        <a:ln w="349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3.45pt;margin-top:112.6pt;height:38.75pt;width:50pt;z-index:251661312;v-text-anchor:middle;mso-width-relative:page;mso-height-relative:page;" filled="f" stroked="t" coordsize="21600,21600" o:gfxdata="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zdVY&#10;e9UAAAALAQAADwAAAAAAAAABACAAAAAiAAAAZHJzL2Rvd25yZXYueG1sUEsBAhQAFAAAAAgAh07i&#10;QBD5dJReAgAAswQAAA4AAAAAAAAAAQAgAAAAJAEAAGRycy9lMm9Eb2MueG1sUEsFBgAAAAAGAAYA&#10;WQEAAPQFAAAAAA==&#10;">
                <v:fill on="f" focussize="0,0"/>
                <v:stroke weight="2.75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2856230" cy="2576830"/>
            <wp:effectExtent l="12700" t="12700" r="13970" b="139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6230" cy="25768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4、选择“创建项目”，然后保证把三个必填项填好，包括：项目名称、项目简介和所属行业，其它内容可以在以后慢慢补充完善（点击“项目工作室”——点击创建好的项目即可修改完善项目基本信息），点击“下一步”即可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5、选择“赛道”，点击“提交”，报名完成。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6、上传资料：点击“双创竞赛”——“我的”——“维护信息”——“参赛资料”——“直接上传”——“资料分类”，选中需要上传的文件，点击“开始提交”即可。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7、如果需要取消，点击“我的”选择“取消报名”即可。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firstLine="0"/>
        <w:textAlignment w:val="baseline"/>
        <w:outlineLvl w:val="0"/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</w:pPr>
      <w:r>
        <w:rPr>
          <w:rFonts w:hint="default" w:ascii="黑体" w:hAnsi="黑体" w:eastAsia="黑体" w:cs="黑体"/>
          <w:spacing w:val="-2"/>
          <w:sz w:val="28"/>
          <w:szCs w:val="28"/>
          <w:lang w:val="en-US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page">
                  <wp:posOffset>800100</wp:posOffset>
                </wp:positionH>
                <wp:positionV relativeFrom="page">
                  <wp:posOffset>10048875</wp:posOffset>
                </wp:positionV>
                <wp:extent cx="0" cy="186690"/>
                <wp:effectExtent l="0" t="0" r="0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8669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197"/>
                          </a:srgbClr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3pt;margin-top:791.25pt;height:14.7pt;width:0pt;mso-position-horizontal-relative:page;mso-position-vertical-relative:page;z-index:251660288;mso-width-relative:page;mso-height-relative:page;" fillcolor="#000000" filled="t" stroked="f" coordsize="21600,21600" o:allowincell="f" o:gfxdata="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H0e5r/YAAAADQEAAA8AAAAAAAAAAQAgAAAAIgAAAGRycy9kb3ducmV2LnhtbFBLAQIU&#10;ABQAAAAIAIdO4kAu+cTeugEAAHwDAAAOAAAAAAAAAAEAIAAAACcBAABkcnMvZTJvRG9jLnhtbFBL&#10;BQYAAAAABgAGAFkBAABTBQAAAAA=&#10;">
                <v:fill on="t" opacity="32897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spacing w:val="-2"/>
          <w:sz w:val="28"/>
          <w:szCs w:val="28"/>
          <w:lang w:val="en-US" w:eastAsia="zh-CN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w:t>四</w:t>
      </w:r>
      <w:r>
        <w:rPr>
          <w:rFonts w:ascii="黑体" w:hAnsi="黑体" w:eastAsia="黑体" w:cs="黑体"/>
          <w:spacing w:val="-2"/>
          <w:sz w:val="28"/>
          <w:szCs w:val="28"/>
          <w14:textOutline w14:w="5105" w14:cap="sq" w14:cmpd="sng">
            <w14:solidFill>
              <w14:srgbClr w14:val="000000"/>
            </w14:solidFill>
            <w14:prstDash w14:val="solid"/>
            <w14:bevel/>
          </w14:textOutline>
        </w:rPr>
        <w:t>、电脑端操作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【注意】建议</w:t>
      </w:r>
      <w:r>
        <w:rPr>
          <w:rFonts w:ascii="仿宋" w:hAnsi="仿宋" w:eastAsia="仿宋" w:cs="仿宋"/>
          <w:spacing w:val="-5"/>
          <w:sz w:val="28"/>
          <w:szCs w:val="28"/>
        </w:rPr>
        <w:t>参赛</w: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团队尽量使用投智圈APP进行各种操作，投智圈APP的功能更完善和强大。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53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ascii="仿宋" w:hAnsi="仿宋" w:eastAsia="仿宋" w:cs="仿宋"/>
          <w:spacing w:val="-6"/>
          <w:sz w:val="28"/>
          <w:szCs w:val="28"/>
        </w:rPr>
        <w:t>参赛学生</w: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电脑端输入网址：http://www.xytzq.cn，进入赛事平台登录界面，输入账号和密码后，进入电脑主界面。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92" w:line="411" w:lineRule="auto"/>
        <w:ind w:left="0" w:right="0" w:firstLine="496" w:firstLineChars="200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2156460</wp:posOffset>
                </wp:positionH>
                <wp:positionV relativeFrom="paragraph">
                  <wp:posOffset>838200</wp:posOffset>
                </wp:positionV>
                <wp:extent cx="413385" cy="226060"/>
                <wp:effectExtent l="17145" t="17145" r="26670" b="2349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226060"/>
                        </a:xfrm>
                        <a:prstGeom prst="rect">
                          <a:avLst/>
                        </a:prstGeom>
                        <a:noFill/>
                        <a:ln w="3492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9.8pt;margin-top:66pt;height:17.8pt;width:32.55pt;z-index:251662336;v-text-anchor:middle;mso-width-relative:page;mso-height-relative:page;" filled="f" stroked="t" coordsize="21600,21600" o:gfxdata="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vhMe&#10;r9YAAAALAQAADwAAAAAAAAABACAAAAAiAAAAZHJzL2Rvd25yZXYueG1sUEsBAhQAFAAAAAgAh07i&#10;QHPDfspdAgAAswQAAA4AAAAAAAAAAQAgAAAAJQEAAGRycy9lMm9Eb2MueG1sUEsFBgAAAAAGAAYA&#10;WQEAAPQFAAAAAA==&#10;">
                <v:fill on="f" focussize="0,0"/>
                <v:stroke weight="2.75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1、报名：点击主界面上方的“赛事活动”按钮，进入赛事活动界面，</w:t>
      </w:r>
      <w:r>
        <w:rPr>
          <w:rFonts w:ascii="仿宋" w:hAnsi="仿宋" w:eastAsia="仿宋" w:cs="仿宋"/>
          <w:spacing w:val="-3"/>
          <w:sz w:val="28"/>
          <w:szCs w:val="28"/>
        </w:rPr>
        <w:t>选择想要报名的赛事，查看</w:t>
      </w:r>
      <w:r>
        <w:rPr>
          <w:rFonts w:ascii="仿宋" w:hAnsi="仿宋" w:eastAsia="仿宋" w:cs="仿宋"/>
          <w:spacing w:val="1"/>
          <w:sz w:val="28"/>
          <w:szCs w:val="28"/>
        </w:rPr>
        <w:t>赛事规则后，点击“报名”按钮</w:t>
      </w:r>
      <w:r>
        <w:rPr>
          <w:rFonts w:ascii="仿宋" w:hAnsi="仿宋" w:eastAsia="仿宋" w:cs="仿宋"/>
          <w:spacing w:val="-3"/>
          <w:sz w:val="28"/>
          <w:szCs w:val="28"/>
        </w:rPr>
        <w:t>。</w:t>
      </w:r>
    </w:p>
    <w:p>
      <w:pPr>
        <w:keepNext w:val="0"/>
        <w:keepLines w:val="0"/>
        <w:pageBreakBefore w:val="0"/>
        <w:widowControl/>
        <w:tabs>
          <w:tab w:val="left" w:pos="681"/>
        </w:tabs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</w:pPr>
      <w:r>
        <w:drawing>
          <wp:inline distT="0" distB="0" distL="114300" distR="114300">
            <wp:extent cx="4904740" cy="1651635"/>
            <wp:effectExtent l="0" t="0" r="1016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2、选择“创建项目”，然后保证把三个必填项填好，包括：项目名称、项目简介和所属行业，其它内容可以在以后慢慢补充完善,点击“下一步”即可。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default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3、选择“赛道”，点击“确定”，报名完成。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4、上传资料：点击“赛事活动”——“参赛项目”——“维护赛事资料”——“直接上传”——“资料分类”，选中需要上传的文件，点击“开始提交”即可。</w:t>
      </w:r>
    </w:p>
    <w:p>
      <w:pPr>
        <w:keepNext w:val="0"/>
        <w:keepLines w:val="0"/>
        <w:pageBreakBefore w:val="0"/>
        <w:widowControl/>
        <w:suppressLineNumbers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right="0" w:firstLine="496" w:firstLineChars="200"/>
        <w:jc w:val="left"/>
        <w:textAlignment w:val="baseline"/>
        <w:rPr>
          <w:rFonts w:hint="default" w:ascii="仿宋" w:hAnsi="仿宋" w:eastAsia="仿宋" w:cs="仿宋"/>
          <w:spacing w:val="-13"/>
          <w:w w:val="98"/>
          <w:sz w:val="28"/>
          <w:szCs w:val="28"/>
          <w:lang w:val="en-US" w:eastAsia="zh-CN"/>
        </w:rPr>
        <w:sectPr>
          <w:footerReference r:id="rId6" w:type="default"/>
          <w:pgSz w:w="11906" w:h="16839"/>
          <w:pgMar w:top="964" w:right="1405" w:bottom="888" w:left="1444" w:header="0" w:footer="723" w:gutter="0"/>
          <w:cols w:space="720" w:num="1"/>
        </w:sectPr>
      </w:pPr>
      <w:r>
        <w:rPr>
          <w:rFonts w:hint="eastAsia" w:ascii="仿宋" w:hAnsi="仿宋" w:eastAsia="仿宋" w:cs="仿宋"/>
          <w:spacing w:val="-13"/>
          <w:w w:val="98"/>
          <w:sz w:val="28"/>
          <w:szCs w:val="28"/>
          <w:lang w:val="en-US" w:eastAsia="zh-CN"/>
        </w:rPr>
        <w:t>5、如果需要取消，点击“参赛项目”选择“取消报名”即可。</w:t>
      </w:r>
    </w:p>
    <w:p>
      <w:pPr>
        <w:pageBreakBefore w:val="0"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600" w:lineRule="exact"/>
        <w:ind w:left="0" w:firstLine="1725"/>
        <w:rPr>
          <w:rFonts w:ascii="Calibri" w:hAnsi="Calibri" w:eastAsia="Calibri" w:cs="Calibri"/>
          <w:sz w:val="18"/>
          <w:szCs w:val="18"/>
        </w:rPr>
      </w:pPr>
      <w:bookmarkStart w:id="0" w:name="_bookmark6"/>
      <w:bookmarkEnd w:id="0"/>
      <w:bookmarkStart w:id="1" w:name="_bookmark5"/>
      <w:bookmarkEnd w:id="1"/>
      <w:bookmarkStart w:id="2" w:name="_bookmark4"/>
      <w:bookmarkEnd w:id="2"/>
    </w:p>
    <w:sectPr>
      <w:headerReference r:id="rId7" w:type="default"/>
      <w:footerReference r:id="rId8" w:type="default"/>
      <w:type w:val="continuous"/>
      <w:pgSz w:w="11906" w:h="16839"/>
      <w:pgMar w:top="964" w:right="1160" w:bottom="0" w:left="1260" w:header="0" w:footer="0" w:gutter="0"/>
      <w:cols w:equalWidth="0" w:num="2">
        <w:col w:w="6910" w:space="100"/>
        <w:col w:w="2477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2C3F6A7C-4AD0-420B-862B-96AFC25C4A1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7843FCB3-6926-4501-9EBA-56472C45E60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3" w:fontKey="{6427B54C-052D-4445-8B05-764C4F35232D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2C53D279-B0DE-4764-A7BE-1103B91D6369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HYZhongHeiKW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2533D61F-CD84-49C6-A342-337845DC7BD3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Arial"/>
        <w:sz w:val="21"/>
      </w:rPr>
    </w:pPr>
    <w:r>
      <mc:AlternateContent>
        <mc:Choice Requires="wps">
          <w:drawing>
            <wp:anchor distT="0" distB="0" distL="114300" distR="114300" simplePos="0" relativeHeight="251668480" behindDoc="0" locked="0" layoutInCell="0" allowOverlap="1">
              <wp:simplePos x="0" y="0"/>
              <wp:positionH relativeFrom="page">
                <wp:posOffset>6530975</wp:posOffset>
              </wp:positionH>
              <wp:positionV relativeFrom="page">
                <wp:posOffset>9879965</wp:posOffset>
              </wp:positionV>
              <wp:extent cx="1270" cy="182880"/>
              <wp:effectExtent l="0" t="0" r="17780" b="7620"/>
              <wp:wrapNone/>
              <wp:docPr id="9" name="矩形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0" cy="18288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514.25pt;margin-top:777.95pt;height:14.4pt;width:0.1pt;mso-position-horizontal-relative:page;mso-position-vertical-relative:page;z-index:251668480;mso-width-relative:page;mso-height-relative:page;" fillcolor="#000000" filled="t" stroked="f" coordsize="21600,21600" o:allowincell="f" o:gfxdata="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L67&#10;c3fbAAAADwEAAA8AAAAAAAAAAQAgAAAAIgAAAGRycy9kb3ducmV2LnhtbFBLAQIUABQAAAAIAIdO&#10;4kBQ+wiUrgEAAFwDAAAOAAAAAAAAAAEAIAAAACoBAABkcnMvZTJvRG9jLnhtbFBLBQYAAAAABgAG&#10;AFkBAABKBQAAAAA=&#10;">
              <v:fill on="t" focussize="0,0"/>
              <v:stroke on="f"/>
              <v:imagedata o:title=""/>
              <o:lock v:ext="edit" aspectratio="f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3" w:lineRule="auto"/>
      <w:ind w:left="4413"/>
      <w:rPr>
        <w:rFonts w:ascii="Arial" w:hAnsi="Arial" w:eastAsia="Arial" w:cs="Arial"/>
        <w:sz w:val="17"/>
        <w:szCs w:val="17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w:ptab w:relativeTo="margin" w:alignment="center" w:leader="none"/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TTZkyAgAAYw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5lNNm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isplayBackgroundShape w:val="1"/>
  <w:embedTrueTypeFonts/>
  <w:saveSubsetFonts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MTNhMjJkNTIxNGNjMzEzZjQwNjRjYjQyMTE2ZmU1NTIifQ=="/>
    <w:docVar w:name="KSO_WPS_MARK_KEY" w:val="df8ecf49-bd1a-44ec-9f23-16d4d6329b6e"/>
  </w:docVars>
  <w:rsids>
    <w:rsidRoot w:val="00000000"/>
    <w:rsid w:val="03BB6210"/>
    <w:rsid w:val="06C61153"/>
    <w:rsid w:val="073F0F06"/>
    <w:rsid w:val="094E6687"/>
    <w:rsid w:val="0B815688"/>
    <w:rsid w:val="0C160487"/>
    <w:rsid w:val="0E0B7D94"/>
    <w:rsid w:val="0F100949"/>
    <w:rsid w:val="0F560E6F"/>
    <w:rsid w:val="1008458B"/>
    <w:rsid w:val="102A2753"/>
    <w:rsid w:val="137B5074"/>
    <w:rsid w:val="15DB004C"/>
    <w:rsid w:val="18FE2E24"/>
    <w:rsid w:val="19B479F3"/>
    <w:rsid w:val="1B6D7998"/>
    <w:rsid w:val="1BB750B7"/>
    <w:rsid w:val="1BD17F27"/>
    <w:rsid w:val="1CA465D4"/>
    <w:rsid w:val="1FEA15B7"/>
    <w:rsid w:val="210466A8"/>
    <w:rsid w:val="21EA1D42"/>
    <w:rsid w:val="25980FA3"/>
    <w:rsid w:val="25B14925"/>
    <w:rsid w:val="25F0544D"/>
    <w:rsid w:val="26331408"/>
    <w:rsid w:val="2AD510B6"/>
    <w:rsid w:val="2B5E33D4"/>
    <w:rsid w:val="2C7C3EDF"/>
    <w:rsid w:val="2E7B1F74"/>
    <w:rsid w:val="2F034D99"/>
    <w:rsid w:val="30A9101A"/>
    <w:rsid w:val="31061FC9"/>
    <w:rsid w:val="32C20171"/>
    <w:rsid w:val="32E4458C"/>
    <w:rsid w:val="33651CA8"/>
    <w:rsid w:val="33C00B55"/>
    <w:rsid w:val="34AF4725"/>
    <w:rsid w:val="35887450"/>
    <w:rsid w:val="382D42DF"/>
    <w:rsid w:val="3A3000B7"/>
    <w:rsid w:val="3D0D46DF"/>
    <w:rsid w:val="3EF55B18"/>
    <w:rsid w:val="43963680"/>
    <w:rsid w:val="450308A1"/>
    <w:rsid w:val="45C941F3"/>
    <w:rsid w:val="46250CEB"/>
    <w:rsid w:val="4CCC0113"/>
    <w:rsid w:val="4D20220D"/>
    <w:rsid w:val="4DF07E31"/>
    <w:rsid w:val="4F10078B"/>
    <w:rsid w:val="4F756840"/>
    <w:rsid w:val="4F815458"/>
    <w:rsid w:val="503009B9"/>
    <w:rsid w:val="52CC2C1B"/>
    <w:rsid w:val="53407165"/>
    <w:rsid w:val="54CB6F02"/>
    <w:rsid w:val="58774A5B"/>
    <w:rsid w:val="596D67DA"/>
    <w:rsid w:val="63457062"/>
    <w:rsid w:val="63F975E8"/>
    <w:rsid w:val="65165F77"/>
    <w:rsid w:val="658D3D65"/>
    <w:rsid w:val="699B2EEF"/>
    <w:rsid w:val="6A5E0562"/>
    <w:rsid w:val="6ACD532A"/>
    <w:rsid w:val="6C5324D3"/>
    <w:rsid w:val="6CAE2F39"/>
    <w:rsid w:val="6DC77DD9"/>
    <w:rsid w:val="70A64653"/>
    <w:rsid w:val="725400DF"/>
    <w:rsid w:val="736D76AA"/>
    <w:rsid w:val="741D2E7E"/>
    <w:rsid w:val="787A078D"/>
    <w:rsid w:val="78AD3374"/>
    <w:rsid w:val="797F1EE5"/>
    <w:rsid w:val="7AE919E2"/>
    <w:rsid w:val="7B2F3497"/>
    <w:rsid w:val="7F533BF8"/>
    <w:rsid w:val="7FF90A3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Strong"/>
    <w:basedOn w:val="5"/>
    <w:qFormat/>
    <w:uiPriority w:val="0"/>
    <w:rPr>
      <w:b/>
    </w:rPr>
  </w:style>
  <w:style w:type="table" w:customStyle="1" w:styleId="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Body text|1"/>
    <w:basedOn w:val="1"/>
    <w:qFormat/>
    <w:uiPriority w:val="0"/>
    <w:pPr>
      <w:widowControl w:val="0"/>
      <w:shd w:val="clear" w:color="auto" w:fill="auto"/>
      <w:spacing w:after="280"/>
      <w:jc w:val="center"/>
    </w:pPr>
    <w:rPr>
      <w:rFonts w:ascii="宋体" w:hAnsi="宋体" w:eastAsia="宋体" w:cs="宋体"/>
      <w:color w:val="000008"/>
      <w:sz w:val="28"/>
      <w:szCs w:val="28"/>
      <w:u w:val="none"/>
      <w:shd w:val="clear" w:color="auto" w:fill="auto"/>
      <w:lang w:val="zh-TW" w:eastAsia="zh-TW" w:bidi="zh-TW"/>
    </w:rPr>
  </w:style>
  <w:style w:type="paragraph" w:customStyle="1" w:styleId="9">
    <w:name w:val="Table caption|1"/>
    <w:basedOn w:val="1"/>
    <w:qFormat/>
    <w:uiPriority w:val="0"/>
    <w:pPr>
      <w:widowControl w:val="0"/>
      <w:shd w:val="clear" w:color="auto" w:fill="auto"/>
    </w:pPr>
    <w:rPr>
      <w:rFonts w:ascii="宋体" w:hAnsi="宋体" w:eastAsia="宋体" w:cs="宋体"/>
      <w:color w:val="6D6C6A"/>
      <w:sz w:val="13"/>
      <w:szCs w:val="13"/>
      <w:u w:val="none"/>
      <w:shd w:val="clear" w:color="auto" w:fill="auto"/>
      <w:lang w:val="zh-TW" w:eastAsia="zh-TW" w:bidi="zh-TW"/>
    </w:rPr>
  </w:style>
  <w:style w:type="paragraph" w:customStyle="1" w:styleId="10">
    <w:name w:val="Heading #3|1"/>
    <w:basedOn w:val="1"/>
    <w:qFormat/>
    <w:uiPriority w:val="0"/>
    <w:pPr>
      <w:widowControl w:val="0"/>
      <w:shd w:val="clear" w:color="auto" w:fill="auto"/>
      <w:spacing w:after="130"/>
      <w:ind w:firstLine="400"/>
      <w:outlineLvl w:val="2"/>
    </w:pPr>
    <w:rPr>
      <w:sz w:val="28"/>
      <w:szCs w:val="28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768</Words>
  <Characters>818</Characters>
  <TotalTime>8</TotalTime>
  <ScaleCrop>false</ScaleCrop>
  <LinksUpToDate>false</LinksUpToDate>
  <CharactersWithSpaces>821</CharactersWithSpaces>
  <Application>WPS Office_11.1.0.13703_F1E327BC-269C-435d-A152-05C5408002CA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2022-03-29T14:47:00Z</dcterms:created>
  <dc:creator>王彦龙</dc:creator>
  <cp:lastModifiedBy>贾金龙</cp:lastModifiedBy>
  <dcterms:modified xsi:type="dcterms:W3CDTF">2023-03-31T07:15:32Z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wqlLaW5nc29mdCBQREYgdG8gV1BTIDY1</vt:lpwstr>
  </property>
  <property fmtid="{D5CDD505-2E9C-101B-9397-08002B2CF9AE}" pid="3" name="Created">
    <vt:filetime>2022-03-29T14:47:59Z</vt:filetime>
  </property>
  <property fmtid="{D5CDD505-2E9C-101B-9397-08002B2CF9AE}" pid="4" name="KSOProductBuildVer">
    <vt:lpwstr>2052-11.1.0.13703</vt:lpwstr>
  </property>
  <property fmtid="{D5CDD505-2E9C-101B-9397-08002B2CF9AE}" pid="5" name="ICV">
    <vt:lpwstr>AFFD87F9A36C47ECB573122FD540453C</vt:lpwstr>
  </property>
</Properties>
</file>